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PHI 2</w:t>
      </w:r>
      <w:r w:rsidR="009010DB">
        <w:rPr>
          <w:rFonts w:ascii="Times New Roman" w:hAnsi="Times New Roman" w:cs="Times New Roman"/>
          <w:b/>
          <w:sz w:val="24"/>
          <w:szCs w:val="24"/>
        </w:rPr>
        <w:t>600: Ethics and Critical Thinking</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541014" w:rsidRPr="00541014">
        <w:rPr>
          <w:rFonts w:ascii="Times New Roman" w:hAnsi="Times New Roman" w:cs="Times New Roman"/>
          <w:b/>
          <w:sz w:val="24"/>
          <w:szCs w:val="24"/>
        </w:rPr>
        <w:t>10781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541014"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M/W 8</w:t>
            </w:r>
            <w:r w:rsidR="0083258D">
              <w:rPr>
                <w:rFonts w:ascii="Times New Roman" w:hAnsi="Times New Roman" w:cs="Times New Roman"/>
                <w:sz w:val="24"/>
                <w:szCs w:val="24"/>
              </w:rPr>
              <w:t>:30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541014"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4-204</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DF40A9"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83258D" w:rsidP="003077C3">
            <w:pPr>
              <w:spacing w:after="0" w:line="240" w:lineRule="auto"/>
              <w:rPr>
                <w:rFonts w:ascii="Times New Roman" w:hAnsi="Times New Roman"/>
                <w:sz w:val="24"/>
              </w:rPr>
            </w:pPr>
            <w:r>
              <w:rPr>
                <w:rFonts w:ascii="Times New Roman" w:hAnsi="Times New Roman"/>
                <w:sz w:val="24"/>
              </w:rPr>
              <w:t>Fall</w:t>
            </w:r>
            <w:r w:rsidR="00541014">
              <w:rPr>
                <w:rFonts w:ascii="Times New Roman" w:hAnsi="Times New Roman"/>
                <w:sz w:val="24"/>
              </w:rPr>
              <w:t xml:space="preserve"> 2021</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BE0207" w:rsidRPr="00EE30B3" w:rsidTr="0075164B">
              <w:trPr>
                <w:trHeight w:val="251"/>
              </w:trPr>
              <w:tc>
                <w:tcPr>
                  <w:tcW w:w="3240" w:type="dxa"/>
                </w:tcPr>
                <w:p w:rsidR="00DF40A9" w:rsidRDefault="00DF40A9" w:rsidP="00DF40A9">
                  <w:pPr>
                    <w:spacing w:after="0" w:line="240" w:lineRule="auto"/>
                    <w:rPr>
                      <w:rFonts w:ascii="Times New Roman" w:hAnsi="Times New Roman" w:cs="Times New Roman"/>
                      <w:sz w:val="24"/>
                      <w:szCs w:val="44"/>
                    </w:rPr>
                  </w:pPr>
                  <w:r>
                    <w:rPr>
                      <w:rFonts w:ascii="Times New Roman" w:hAnsi="Times New Roman" w:cs="Times New Roman"/>
                      <w:sz w:val="24"/>
                      <w:szCs w:val="44"/>
                    </w:rPr>
                    <w:t>M: 11:30-3:00</w:t>
                  </w:r>
                </w:p>
                <w:p w:rsidR="00DF40A9" w:rsidRDefault="00DF40A9" w:rsidP="00DF40A9">
                  <w:pPr>
                    <w:spacing w:after="0" w:line="240" w:lineRule="auto"/>
                    <w:rPr>
                      <w:rFonts w:ascii="Times New Roman" w:hAnsi="Times New Roman" w:cs="Times New Roman"/>
                      <w:sz w:val="24"/>
                      <w:szCs w:val="44"/>
                    </w:rPr>
                  </w:pPr>
                  <w:r>
                    <w:rPr>
                      <w:rFonts w:ascii="Times New Roman" w:hAnsi="Times New Roman" w:cs="Times New Roman"/>
                      <w:sz w:val="24"/>
                      <w:szCs w:val="44"/>
                    </w:rPr>
                    <w:t>T: 8:00-10:00am</w:t>
                  </w:r>
                </w:p>
                <w:p w:rsidR="00DF40A9" w:rsidRDefault="00DF40A9" w:rsidP="00DF40A9">
                  <w:pPr>
                    <w:spacing w:after="0" w:line="240" w:lineRule="auto"/>
                    <w:rPr>
                      <w:rFonts w:ascii="Times New Roman" w:hAnsi="Times New Roman" w:cs="Times New Roman"/>
                      <w:sz w:val="24"/>
                      <w:szCs w:val="44"/>
                    </w:rPr>
                  </w:pPr>
                  <w:r>
                    <w:rPr>
                      <w:rFonts w:ascii="Times New Roman" w:hAnsi="Times New Roman" w:cs="Times New Roman"/>
                      <w:sz w:val="24"/>
                      <w:szCs w:val="44"/>
                    </w:rPr>
                    <w:t>W: 11:30-12:30</w:t>
                  </w:r>
                </w:p>
                <w:p w:rsidR="00DF40A9" w:rsidRDefault="00DF40A9" w:rsidP="00DF40A9">
                  <w:pPr>
                    <w:spacing w:after="0" w:line="240" w:lineRule="auto"/>
                    <w:rPr>
                      <w:rFonts w:ascii="Times New Roman" w:hAnsi="Times New Roman" w:cs="Times New Roman"/>
                      <w:sz w:val="24"/>
                      <w:szCs w:val="44"/>
                    </w:rPr>
                  </w:pPr>
                  <w:r>
                    <w:rPr>
                      <w:rFonts w:ascii="Times New Roman" w:hAnsi="Times New Roman" w:cs="Times New Roman"/>
                      <w:sz w:val="24"/>
                      <w:szCs w:val="44"/>
                    </w:rPr>
                    <w:t>H: 8:00-12:30</w:t>
                  </w:r>
                </w:p>
                <w:p w:rsidR="00DF40A9" w:rsidRDefault="00DF40A9" w:rsidP="00DF40A9">
                  <w:pPr>
                    <w:spacing w:after="0" w:line="240" w:lineRule="auto"/>
                    <w:rPr>
                      <w:rFonts w:ascii="Times New Roman" w:hAnsi="Times New Roman" w:cs="Times New Roman"/>
                      <w:sz w:val="24"/>
                      <w:szCs w:val="44"/>
                    </w:rPr>
                  </w:pPr>
                  <w:r>
                    <w:rPr>
                      <w:rFonts w:ascii="Times New Roman" w:hAnsi="Times New Roman" w:cs="Times New Roman"/>
                      <w:sz w:val="24"/>
                      <w:szCs w:val="44"/>
                    </w:rPr>
                    <w:t>F: 1:00-2:00</w:t>
                  </w:r>
                </w:p>
                <w:p w:rsidR="00A82CED" w:rsidRPr="00EE30B3" w:rsidRDefault="00A82CED" w:rsidP="00DF40A9">
                  <w:pPr>
                    <w:spacing w:after="0" w:line="240" w:lineRule="auto"/>
                    <w:rPr>
                      <w:rFonts w:ascii="Baskerville Old Face" w:hAnsi="Baskerville Old Face"/>
                      <w:sz w:val="24"/>
                      <w:szCs w:val="44"/>
                    </w:rPr>
                  </w:pPr>
                  <w:bookmarkStart w:id="0" w:name="_GoBack"/>
                  <w:bookmarkEnd w:id="0"/>
                  <w:r>
                    <w:rPr>
                      <w:rFonts w:ascii="Times New Roman" w:hAnsi="Times New Roman" w:cs="Times New Roman"/>
                      <w:sz w:val="24"/>
                      <w:szCs w:val="44"/>
                    </w:rPr>
                    <w:t>(Virtual hours are through Canvas inbox)</w:t>
                  </w:r>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6B7286" w:rsidRPr="007B1D59" w:rsidRDefault="006B7286" w:rsidP="006B7286">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ever ignore, never refuse to see what might be thought against your own thought</w:t>
      </w:r>
      <w:r w:rsidRPr="007B1D59">
        <w:rPr>
          <w:rFonts w:ascii="Times New Roman" w:hAnsi="Times New Roman" w:cs="Times New Roman"/>
          <w:sz w:val="20"/>
          <w:szCs w:val="20"/>
        </w:rPr>
        <w:t>.</w:t>
      </w:r>
    </w:p>
    <w:p w:rsidR="00E63186" w:rsidRPr="007B1D59" w:rsidRDefault="006B7286" w:rsidP="00E63186">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r w:rsidR="00E63186" w:rsidRPr="007B1D59">
        <w:rPr>
          <w:rFonts w:ascii="Times New Roman" w:hAnsi="Times New Roman" w:cs="Times New Roman"/>
          <w:sz w:val="20"/>
          <w:szCs w:val="20"/>
        </w:rPr>
        <w:t>)</w:t>
      </w: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9010DB" w:rsidRDefault="009010DB" w:rsidP="009010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9010DB" w:rsidRDefault="00541014" w:rsidP="009010DB">
      <w:pPr>
        <w:pStyle w:val="NoSpacing"/>
        <w:rPr>
          <w:rFonts w:ascii="Times New Roman" w:hAnsi="Times New Roman" w:cs="Times New Roman"/>
          <w:sz w:val="24"/>
          <w:szCs w:val="24"/>
        </w:rPr>
      </w:pPr>
      <w:r w:rsidRPr="00541014">
        <w:rPr>
          <w:rFonts w:ascii="Times New Roman" w:hAnsi="Times New Roman" w:cs="Times New Roman"/>
          <w:sz w:val="24"/>
          <w:szCs w:val="24"/>
        </w:rPr>
        <w:t xml:space="preserve">Study of major theoretical principles on which claims to good life and moral action </w:t>
      </w:r>
      <w:proofErr w:type="gramStart"/>
      <w:r w:rsidRPr="00541014">
        <w:rPr>
          <w:rFonts w:ascii="Times New Roman" w:hAnsi="Times New Roman" w:cs="Times New Roman"/>
          <w:sz w:val="24"/>
          <w:szCs w:val="24"/>
        </w:rPr>
        <w:t>have been based</w:t>
      </w:r>
      <w:proofErr w:type="gramEnd"/>
      <w:r w:rsidRPr="00541014">
        <w:rPr>
          <w:rFonts w:ascii="Times New Roman" w:hAnsi="Times New Roman" w:cs="Times New Roman"/>
          <w:sz w:val="24"/>
          <w:szCs w:val="24"/>
        </w:rPr>
        <w:t xml:space="preserve">, such as consequentialism, deontology, and virtue ethics. Each theory </w:t>
      </w:r>
      <w:proofErr w:type="gramStart"/>
      <w:r w:rsidRPr="00541014">
        <w:rPr>
          <w:rFonts w:ascii="Times New Roman" w:hAnsi="Times New Roman" w:cs="Times New Roman"/>
          <w:sz w:val="24"/>
          <w:szCs w:val="24"/>
        </w:rPr>
        <w:t>will be illustrated</w:t>
      </w:r>
      <w:proofErr w:type="gramEnd"/>
      <w:r w:rsidRPr="00541014">
        <w:rPr>
          <w:rFonts w:ascii="Times New Roman" w:hAnsi="Times New Roman" w:cs="Times New Roman"/>
          <w:sz w:val="24"/>
          <w:szCs w:val="24"/>
        </w:rPr>
        <w:t xml:space="preserve"> by representative selections from works of great philosophers from the classical period to the present. This is a Gordon Rule course, which requires demonstration of college level writing skills through multiple assignments. Minimum grade of C required if used to satisfy Gordon Rule requirement.</w:t>
      </w:r>
    </w:p>
    <w:p w:rsidR="00541014" w:rsidRDefault="00541014"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9010DB" w:rsidRPr="00CA0046" w:rsidRDefault="009010DB" w:rsidP="009010DB">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through </w:t>
      </w:r>
      <w:r w:rsidR="00BC0F1F">
        <w:rPr>
          <w:rFonts w:ascii="Times New Roman" w:hAnsi="Times New Roman" w:cs="Times New Roman"/>
          <w:sz w:val="24"/>
          <w:szCs w:val="24"/>
        </w:rPr>
        <w:t>Canvas</w:t>
      </w:r>
      <w:r>
        <w:rPr>
          <w:rFonts w:ascii="Times New Roman" w:hAnsi="Times New Roman" w:cs="Times New Roman"/>
          <w:sz w:val="24"/>
          <w:szCs w:val="24"/>
        </w:rPr>
        <w:t>.</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sidRPr="00CA0046">
        <w:rPr>
          <w:rFonts w:ascii="Times New Roman" w:hAnsi="Times New Roman" w:cs="Times New Roman"/>
          <w:sz w:val="24"/>
          <w:szCs w:val="24"/>
          <w:u w:val="single"/>
        </w:rPr>
        <w:lastRenderedPageBreak/>
        <w:t>A Note on the Readings</w:t>
      </w:r>
      <w:r>
        <w:rPr>
          <w:rFonts w:ascii="Times New Roman" w:hAnsi="Times New Roman" w:cs="Times New Roman"/>
          <w:sz w:val="24"/>
          <w:szCs w:val="24"/>
        </w:rPr>
        <w:t xml:space="preserve">: You should not presume that I have picked readings that represent what I take to be the best views.  I have not.  Instead, I chose the readings with particular pedagogical views in mind.  </w:t>
      </w:r>
    </w:p>
    <w:p w:rsidR="009010DB" w:rsidRDefault="009010DB" w:rsidP="009010DB">
      <w:pPr>
        <w:pStyle w:val="NoSpacing"/>
        <w:rPr>
          <w:rFonts w:ascii="Times New Roman" w:hAnsi="Times New Roman" w:cs="Times New Roman"/>
          <w:sz w:val="24"/>
          <w:szCs w:val="24"/>
        </w:rPr>
      </w:pPr>
    </w:p>
    <w:p w:rsidR="009010DB" w:rsidRPr="00EF633A" w:rsidRDefault="009010DB" w:rsidP="009010DB">
      <w:pPr>
        <w:pStyle w:val="NoSpacing"/>
        <w:rPr>
          <w:rFonts w:ascii="Times New Roman" w:hAnsi="Times New Roman" w:cs="Times New Roman"/>
          <w:i/>
          <w:sz w:val="24"/>
          <w:szCs w:val="24"/>
        </w:rPr>
      </w:pPr>
      <w:r>
        <w:rPr>
          <w:rFonts w:ascii="Times New Roman" w:hAnsi="Times New Roman" w:cs="Times New Roman"/>
          <w:sz w:val="24"/>
          <w:szCs w:val="24"/>
        </w:rPr>
        <w:t xml:space="preserve">Don’t be concerned if I have left your favorite view or arguments out.  I have left out most of my favorites too.  We probably know our own favorites well, </w:t>
      </w:r>
      <w:r w:rsidR="001C26F4">
        <w:rPr>
          <w:rFonts w:ascii="Times New Roman" w:hAnsi="Times New Roman" w:cs="Times New Roman"/>
          <w:sz w:val="24"/>
          <w:szCs w:val="24"/>
        </w:rPr>
        <w:t xml:space="preserve">anyway, </w:t>
      </w:r>
      <w:r>
        <w:rPr>
          <w:rFonts w:ascii="Times New Roman" w:hAnsi="Times New Roman" w:cs="Times New Roman"/>
          <w:sz w:val="24"/>
          <w:szCs w:val="24"/>
        </w:rPr>
        <w:t xml:space="preserve">and it is worth spending time on things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w:t>
      </w:r>
    </w:p>
    <w:p w:rsidR="009010DB" w:rsidRDefault="009010DB" w:rsidP="009010DB">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1C26F4" w:rsidRDefault="001C26F4" w:rsidP="001C26F4">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1C26F4" w:rsidRDefault="001C26F4" w:rsidP="001C26F4">
      <w:pPr>
        <w:pStyle w:val="NoSpacing"/>
        <w:rPr>
          <w:rFonts w:ascii="Times New Roman" w:hAnsi="Times New Roman" w:cs="Times New Roman"/>
          <w:sz w:val="24"/>
          <w:szCs w:val="24"/>
        </w:rPr>
      </w:pPr>
      <w:r>
        <w:rPr>
          <w:rFonts w:ascii="Times New Roman" w:hAnsi="Times New Roman" w:cs="Times New Roman"/>
          <w:sz w:val="24"/>
          <w:szCs w:val="24"/>
        </w:rPr>
        <w:t xml:space="preserve">In this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you will have the opportunity to earn a maximum of 1000 points.  Each graded assignment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a particular number of points.  You can calculate your own grade at any </w:t>
      </w:r>
      <w:r>
        <w:rPr>
          <w:rFonts w:ascii="Times New Roman" w:hAnsi="Times New Roman" w:cs="Times New Roman"/>
          <w:sz w:val="24"/>
          <w:szCs w:val="24"/>
        </w:rPr>
        <w:lastRenderedPageBreak/>
        <w:t xml:space="preserve">time by dividing the number of points you have earned by the total number of points that have been available up to that point.  It is your responsibility to keep track of your grades.  This is part of taking control of your own education. </w:t>
      </w:r>
    </w:p>
    <w:p w:rsidR="001C26F4" w:rsidRDefault="001C26F4" w:rsidP="001C26F4">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1C26F4" w:rsidTr="00C61E59">
        <w:tc>
          <w:tcPr>
            <w:tcW w:w="4320" w:type="dxa"/>
          </w:tcPr>
          <w:p w:rsidR="001C26F4" w:rsidRPr="00532732" w:rsidRDefault="001C26F4" w:rsidP="00C61E59">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1C26F4" w:rsidRPr="00532732" w:rsidRDefault="001C26F4" w:rsidP="00C61E59">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1C26F4" w:rsidRDefault="001C26F4" w:rsidP="00C61E59">
            <w:pPr>
              <w:pStyle w:val="NoSpacing"/>
              <w:rPr>
                <w:rFonts w:ascii="Times New Roman" w:hAnsi="Times New Roman" w:cs="Times New Roman"/>
                <w:sz w:val="24"/>
                <w:szCs w:val="24"/>
              </w:rPr>
            </w:pPr>
          </w:p>
        </w:tc>
      </w:tr>
      <w:tr w:rsidR="001C26F4" w:rsidTr="00C61E59">
        <w:tc>
          <w:tcPr>
            <w:tcW w:w="4320"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4 Short Written Assignments</w:t>
            </w:r>
          </w:p>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1 3-5 pg. Argumentative Paper</w:t>
            </w:r>
          </w:p>
        </w:tc>
        <w:tc>
          <w:tcPr>
            <w:tcW w:w="3192"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300 points (75 pts each)</w:t>
            </w:r>
          </w:p>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200 points</w:t>
            </w:r>
          </w:p>
        </w:tc>
        <w:tc>
          <w:tcPr>
            <w:tcW w:w="3192" w:type="dxa"/>
          </w:tcPr>
          <w:p w:rsidR="001C26F4" w:rsidRDefault="001C26F4" w:rsidP="00C61E59">
            <w:pPr>
              <w:pStyle w:val="NoSpacing"/>
              <w:rPr>
                <w:rFonts w:ascii="Times New Roman" w:hAnsi="Times New Roman" w:cs="Times New Roman"/>
                <w:sz w:val="24"/>
                <w:szCs w:val="24"/>
              </w:rPr>
            </w:pPr>
          </w:p>
        </w:tc>
      </w:tr>
      <w:tr w:rsidR="001C26F4" w:rsidTr="00C61E59">
        <w:tc>
          <w:tcPr>
            <w:tcW w:w="4320"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 xml:space="preserve">3 Exams </w:t>
            </w:r>
          </w:p>
        </w:tc>
        <w:tc>
          <w:tcPr>
            <w:tcW w:w="3192"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500 points (150 pts each for the first two, 200 points for the final exam)</w:t>
            </w:r>
          </w:p>
          <w:p w:rsidR="00580C85" w:rsidRDefault="00580C85" w:rsidP="00C61E59">
            <w:pPr>
              <w:pStyle w:val="NoSpacing"/>
              <w:rPr>
                <w:rFonts w:ascii="Times New Roman" w:hAnsi="Times New Roman" w:cs="Times New Roman"/>
                <w:sz w:val="24"/>
                <w:szCs w:val="24"/>
              </w:rPr>
            </w:pPr>
          </w:p>
          <w:p w:rsidR="001C26F4" w:rsidRDefault="001C26F4" w:rsidP="00C61E59">
            <w:pPr>
              <w:pStyle w:val="NoSpacing"/>
              <w:rPr>
                <w:rFonts w:ascii="Times New Roman" w:hAnsi="Times New Roman" w:cs="Times New Roman"/>
                <w:sz w:val="24"/>
                <w:szCs w:val="24"/>
              </w:rPr>
            </w:pPr>
          </w:p>
        </w:tc>
        <w:tc>
          <w:tcPr>
            <w:tcW w:w="3192" w:type="dxa"/>
          </w:tcPr>
          <w:p w:rsidR="001C26F4" w:rsidRDefault="001C26F4" w:rsidP="00C61E59">
            <w:pPr>
              <w:pStyle w:val="NoSpacing"/>
              <w:rPr>
                <w:rFonts w:ascii="Times New Roman" w:hAnsi="Times New Roman" w:cs="Times New Roman"/>
                <w:sz w:val="24"/>
                <w:szCs w:val="24"/>
              </w:rPr>
            </w:pPr>
          </w:p>
        </w:tc>
      </w:tr>
    </w:tbl>
    <w:p w:rsidR="00580C85" w:rsidRPr="00580C85" w:rsidRDefault="00580C85" w:rsidP="00580C85">
      <w:pPr>
        <w:rPr>
          <w:rFonts w:ascii="Times New Roman" w:hAnsi="Times New Roman" w:cs="Times New Roman"/>
          <w:sz w:val="24"/>
        </w:rPr>
      </w:pPr>
      <w:r w:rsidRPr="00580C85">
        <w:rPr>
          <w:rFonts w:ascii="Times New Roman" w:hAnsi="Times New Roman" w:cs="Times New Roman"/>
          <w:sz w:val="24"/>
        </w:rPr>
        <w:t>Tentative schedule of graded assignments and weekly topics</w:t>
      </w:r>
    </w:p>
    <w:tbl>
      <w:tblPr>
        <w:tblStyle w:val="TableGrid"/>
        <w:tblW w:w="0" w:type="auto"/>
        <w:tblLook w:val="04A0" w:firstRow="1" w:lastRow="0" w:firstColumn="1" w:lastColumn="0" w:noHBand="0" w:noVBand="1"/>
      </w:tblPr>
      <w:tblGrid>
        <w:gridCol w:w="4675"/>
        <w:gridCol w:w="4675"/>
      </w:tblGrid>
      <w:tr w:rsidR="00580C85" w:rsidRPr="00580C85" w:rsidTr="00BD6319">
        <w:tc>
          <w:tcPr>
            <w:tcW w:w="4675" w:type="dxa"/>
          </w:tcPr>
          <w:p w:rsidR="00580C85" w:rsidRPr="00580C85" w:rsidRDefault="00580C85" w:rsidP="00BD6319">
            <w:pPr>
              <w:rPr>
                <w:rFonts w:ascii="Times New Roman" w:hAnsi="Times New Roman" w:cs="Times New Roman"/>
                <w:b/>
                <w:sz w:val="24"/>
              </w:rPr>
            </w:pPr>
            <w:r w:rsidRPr="00580C85">
              <w:rPr>
                <w:rFonts w:ascii="Times New Roman" w:hAnsi="Times New Roman" w:cs="Times New Roman"/>
                <w:b/>
                <w:sz w:val="24"/>
              </w:rPr>
              <w:t>Assignment</w:t>
            </w:r>
          </w:p>
        </w:tc>
        <w:tc>
          <w:tcPr>
            <w:tcW w:w="4675" w:type="dxa"/>
          </w:tcPr>
          <w:p w:rsidR="00580C85" w:rsidRPr="00580C85" w:rsidRDefault="00580C85" w:rsidP="00BD6319">
            <w:pPr>
              <w:rPr>
                <w:rFonts w:ascii="Times New Roman" w:hAnsi="Times New Roman" w:cs="Times New Roman"/>
                <w:b/>
                <w:sz w:val="24"/>
              </w:rPr>
            </w:pPr>
            <w:r w:rsidRPr="00580C85">
              <w:rPr>
                <w:rFonts w:ascii="Times New Roman" w:hAnsi="Times New Roman" w:cs="Times New Roman"/>
                <w:b/>
                <w:sz w:val="24"/>
              </w:rPr>
              <w:t>Due Date</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Fictional Character’s Flourishing</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12</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 xml:space="preserve">Goals and Excellences </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19</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Desires and Hedonic Adaptation</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26</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Exam 1</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29</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(in class)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Changing Time</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October 10</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Exam 2</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October 27</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(in class)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Exam 3</w:t>
            </w:r>
          </w:p>
        </w:tc>
        <w:tc>
          <w:tcPr>
            <w:tcW w:w="4675" w:type="dxa"/>
          </w:tcPr>
          <w:p w:rsidR="00580C85" w:rsidRPr="00580C85" w:rsidRDefault="003728D6" w:rsidP="00BD6319">
            <w:pPr>
              <w:rPr>
                <w:rFonts w:ascii="Times New Roman" w:hAnsi="Times New Roman" w:cs="Times New Roman"/>
                <w:sz w:val="24"/>
              </w:rPr>
            </w:pPr>
            <w:r>
              <w:rPr>
                <w:rFonts w:ascii="Times New Roman" w:hAnsi="Times New Roman" w:cs="Times New Roman"/>
                <w:sz w:val="24"/>
              </w:rPr>
              <w:t>December 8</w:t>
            </w:r>
            <w:r w:rsidRPr="003728D6">
              <w:rPr>
                <w:rFonts w:ascii="Times New Roman" w:hAnsi="Times New Roman" w:cs="Times New Roman"/>
                <w:sz w:val="24"/>
                <w:vertAlign w:val="superscript"/>
              </w:rPr>
              <w:t>th</w:t>
            </w:r>
            <w:r>
              <w:rPr>
                <w:rFonts w:ascii="Times New Roman" w:hAnsi="Times New Roman" w:cs="Times New Roman"/>
                <w:sz w:val="24"/>
              </w:rPr>
              <w:t xml:space="preserve"> (in class)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Paper Submission</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No later than during final exam (both physical and Canvas submission required)</w:t>
            </w:r>
          </w:p>
        </w:tc>
      </w:tr>
    </w:tbl>
    <w:p w:rsidR="00580C85" w:rsidRPr="00580C85" w:rsidRDefault="00580C85" w:rsidP="00580C85">
      <w:pPr>
        <w:rPr>
          <w:rFonts w:ascii="Times New Roman" w:hAnsi="Times New Roman" w:cs="Times New Roman"/>
          <w:sz w:val="24"/>
        </w:rPr>
      </w:pPr>
    </w:p>
    <w:p w:rsidR="009010DB" w:rsidRPr="006778D7" w:rsidRDefault="009010DB" w:rsidP="009010DB">
      <w:pPr>
        <w:pStyle w:val="NoSpacing"/>
        <w:rPr>
          <w:rFonts w:ascii="Times New Roman" w:hAnsi="Times New Roman" w:cs="Times New Roman"/>
          <w:sz w:val="24"/>
          <w:szCs w:val="24"/>
        </w:rPr>
      </w:pPr>
      <w:r w:rsidRPr="006778D7">
        <w:rPr>
          <w:rFonts w:ascii="Times New Roman" w:hAnsi="Times New Roman" w:cs="Times New Roman"/>
          <w:b/>
          <w:sz w:val="24"/>
          <w:szCs w:val="24"/>
        </w:rPr>
        <w:t>PLEASE NOTE:</w:t>
      </w:r>
      <w:r w:rsidRPr="006778D7">
        <w:rPr>
          <w:rFonts w:ascii="Times New Roman" w:hAnsi="Times New Roman" w:cs="Times New Roman"/>
          <w:sz w:val="24"/>
          <w:szCs w:val="24"/>
        </w:rPr>
        <w:t xml:space="preserve"> the grades in </w:t>
      </w:r>
      <w:r w:rsidR="00BC0F1F">
        <w:rPr>
          <w:rFonts w:ascii="Times New Roman" w:hAnsi="Times New Roman" w:cs="Times New Roman"/>
          <w:sz w:val="24"/>
          <w:szCs w:val="24"/>
        </w:rPr>
        <w:t>Canvas</w:t>
      </w:r>
      <w:r w:rsidRPr="006778D7">
        <w:rPr>
          <w:rFonts w:ascii="Times New Roman" w:hAnsi="Times New Roman" w:cs="Times New Roman"/>
          <w:sz w:val="24"/>
          <w:szCs w:val="24"/>
        </w:rPr>
        <w:t xml:space="preserve"> for each assignment will be in terms of points.  Receiving a 100 on an exam means you received 100 out of </w:t>
      </w:r>
      <w:r w:rsidR="001C26F4">
        <w:rPr>
          <w:rFonts w:ascii="Times New Roman" w:hAnsi="Times New Roman" w:cs="Times New Roman"/>
          <w:sz w:val="24"/>
          <w:szCs w:val="24"/>
        </w:rPr>
        <w:t>150</w:t>
      </w:r>
      <w:r w:rsidRPr="006778D7">
        <w:rPr>
          <w:rFonts w:ascii="Times New Roman" w:hAnsi="Times New Roman" w:cs="Times New Roman"/>
          <w:sz w:val="24"/>
          <w:szCs w:val="24"/>
        </w:rPr>
        <w:t xml:space="preserve"> points, and so answered </w:t>
      </w:r>
      <w:r w:rsidR="001C26F4">
        <w:rPr>
          <w:rFonts w:ascii="Times New Roman" w:hAnsi="Times New Roman" w:cs="Times New Roman"/>
          <w:sz w:val="24"/>
          <w:szCs w:val="24"/>
        </w:rPr>
        <w:t>about 67</w:t>
      </w:r>
      <w:r w:rsidRPr="006778D7">
        <w:rPr>
          <w:rFonts w:ascii="Times New Roman" w:hAnsi="Times New Roman" w:cs="Times New Roman"/>
          <w:sz w:val="24"/>
          <w:szCs w:val="24"/>
        </w:rPr>
        <w:t>% of the questions correctly.</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If I notice that insufficient numbers of students are prepared for class, I will institute weekly quizzes.  If this happens, the distribution of points </w:t>
      </w:r>
      <w:proofErr w:type="gramStart"/>
      <w:r>
        <w:rPr>
          <w:rFonts w:ascii="Times New Roman" w:hAnsi="Times New Roman" w:cs="Times New Roman"/>
          <w:sz w:val="24"/>
          <w:szCs w:val="24"/>
        </w:rPr>
        <w:t>will be changed</w:t>
      </w:r>
      <w:proofErr w:type="gramEnd"/>
      <w:r>
        <w:rPr>
          <w:rFonts w:ascii="Times New Roman" w:hAnsi="Times New Roman" w:cs="Times New Roman"/>
          <w:sz w:val="24"/>
          <w:szCs w:val="24"/>
        </w:rPr>
        <w:t xml:space="preserve"> at </w:t>
      </w:r>
      <w:r w:rsidR="001C26F4">
        <w:rPr>
          <w:rFonts w:ascii="Times New Roman" w:hAnsi="Times New Roman" w:cs="Times New Roman"/>
          <w:sz w:val="24"/>
          <w:szCs w:val="24"/>
        </w:rPr>
        <w:t>my</w:t>
      </w:r>
      <w:r>
        <w:rPr>
          <w:rFonts w:ascii="Times New Roman" w:hAnsi="Times New Roman" w:cs="Times New Roman"/>
          <w:sz w:val="24"/>
          <w:szCs w:val="24"/>
        </w:rPr>
        <w:t xml:space="preserve"> discretion. </w:t>
      </w: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9010DB" w:rsidRDefault="009010DB" w:rsidP="009010DB">
      <w:pPr>
        <w:pStyle w:val="NoSpacing"/>
        <w:rPr>
          <w:rFonts w:ascii="Times New Roman" w:hAnsi="Times New Roman" w:cs="Times New Roman"/>
          <w:sz w:val="24"/>
          <w:szCs w:val="24"/>
        </w:rPr>
      </w:pPr>
    </w:p>
    <w:p w:rsidR="009010DB" w:rsidRPr="00244D7E" w:rsidRDefault="001C26F4"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Since the paper </w:t>
      </w:r>
      <w:proofErr w:type="gramStart"/>
      <w:r>
        <w:rPr>
          <w:rFonts w:ascii="Times New Roman" w:hAnsi="Times New Roman" w:cs="Times New Roman"/>
          <w:sz w:val="24"/>
          <w:szCs w:val="24"/>
        </w:rPr>
        <w:t>may be submitted</w:t>
      </w:r>
      <w:proofErr w:type="gramEnd"/>
      <w:r>
        <w:rPr>
          <w:rFonts w:ascii="Times New Roman" w:hAnsi="Times New Roman" w:cs="Times New Roman"/>
          <w:sz w:val="24"/>
          <w:szCs w:val="24"/>
        </w:rPr>
        <w:t xml:space="preserve"> on any day of the semester, up until the final exam, there is no possibility of late submission. I will not accept papers after the scheduled final exam date.</w:t>
      </w:r>
      <w:r w:rsidR="008157C8">
        <w:rPr>
          <w:rFonts w:ascii="Times New Roman" w:hAnsi="Times New Roman" w:cs="Times New Roman"/>
          <w:sz w:val="24"/>
          <w:szCs w:val="24"/>
        </w:rPr>
        <w:t xml:space="preserve"> Other </w:t>
      </w:r>
      <w:r w:rsidR="008157C8">
        <w:rPr>
          <w:rFonts w:ascii="Times New Roman" w:hAnsi="Times New Roman" w:cs="Times New Roman"/>
          <w:sz w:val="24"/>
          <w:szCs w:val="24"/>
        </w:rPr>
        <w:lastRenderedPageBreak/>
        <w:t xml:space="preserve">written assignments </w:t>
      </w:r>
      <w:proofErr w:type="gramStart"/>
      <w:r w:rsidR="008157C8">
        <w:rPr>
          <w:rFonts w:ascii="Times New Roman" w:hAnsi="Times New Roman" w:cs="Times New Roman"/>
          <w:sz w:val="24"/>
          <w:szCs w:val="24"/>
        </w:rPr>
        <w:t>may be submitted</w:t>
      </w:r>
      <w:proofErr w:type="gramEnd"/>
      <w:r w:rsidR="008157C8">
        <w:rPr>
          <w:rFonts w:ascii="Times New Roman" w:hAnsi="Times New Roman" w:cs="Times New Roman"/>
          <w:sz w:val="24"/>
          <w:szCs w:val="24"/>
        </w:rPr>
        <w:t xml:space="preserve"> within a week after the due date, but there will be a penalty of 10 points (note, 10 points, not 10%). </w:t>
      </w:r>
    </w:p>
    <w:p w:rsidR="009010DB" w:rsidRDefault="009010DB" w:rsidP="009010DB">
      <w:pPr>
        <w:pStyle w:val="NoSpacing"/>
        <w:rPr>
          <w:rFonts w:ascii="Times New Roman" w:hAnsi="Times New Roman" w:cs="Times New Roman"/>
          <w:sz w:val="24"/>
          <w:szCs w:val="24"/>
        </w:rPr>
      </w:pPr>
    </w:p>
    <w:p w:rsidR="009010DB" w:rsidRPr="000D7EBA"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w:t>
      </w:r>
    </w:p>
    <w:p w:rsidR="009010DB" w:rsidRDefault="009010DB" w:rsidP="009010DB">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83258D" w:rsidRDefault="0083258D" w:rsidP="0083258D">
      <w:pPr>
        <w:pStyle w:val="NoSpacing"/>
        <w:rPr>
          <w:rFonts w:ascii="Times New Roman" w:hAnsi="Times New Roman" w:cs="Times New Roman"/>
          <w:sz w:val="24"/>
          <w:szCs w:val="24"/>
        </w:rPr>
      </w:pPr>
      <w:r w:rsidRPr="00C1306B">
        <w:rPr>
          <w:rFonts w:ascii="Times New Roman" w:hAnsi="Times New Roman" w:cs="Times New Roman"/>
          <w:sz w:val="24"/>
          <w:szCs w:val="24"/>
        </w:rPr>
        <w:t xml:space="preserve">Phone use in class </w:t>
      </w:r>
      <w:proofErr w:type="gramStart"/>
      <w:r w:rsidRPr="00C1306B">
        <w:rPr>
          <w:rFonts w:ascii="Times New Roman" w:hAnsi="Times New Roman" w:cs="Times New Roman"/>
          <w:sz w:val="24"/>
          <w:szCs w:val="24"/>
        </w:rPr>
        <w:t>is not permitted</w:t>
      </w:r>
      <w:proofErr w:type="gramEnd"/>
      <w:r w:rsidRPr="00C1306B">
        <w:rPr>
          <w:rFonts w:ascii="Times New Roman" w:hAnsi="Times New Roman" w:cs="Times New Roman"/>
          <w:sz w:val="24"/>
          <w:szCs w:val="24"/>
        </w:rPr>
        <w:t xml:space="preserve">. Phones </w:t>
      </w:r>
      <w:proofErr w:type="gramStart"/>
      <w:r w:rsidRPr="00C1306B">
        <w:rPr>
          <w:rFonts w:ascii="Times New Roman" w:hAnsi="Times New Roman" w:cs="Times New Roman"/>
          <w:sz w:val="24"/>
          <w:szCs w:val="24"/>
        </w:rPr>
        <w:t>must be put away (out of sight) and silenced</w:t>
      </w:r>
      <w:proofErr w:type="gramEnd"/>
      <w:r w:rsidRPr="00C1306B">
        <w:rPr>
          <w:rFonts w:ascii="Times New Roman" w:hAnsi="Times New Roman" w:cs="Times New Roman"/>
          <w:sz w:val="24"/>
          <w:szCs w:val="24"/>
        </w:rPr>
        <w:t xml:space="preserve">. The first two violations of this policy will result in a warning. Upon the third violation, the student </w:t>
      </w:r>
      <w:proofErr w:type="gramStart"/>
      <w:r w:rsidRPr="00C1306B">
        <w:rPr>
          <w:rFonts w:ascii="Times New Roman" w:hAnsi="Times New Roman" w:cs="Times New Roman"/>
          <w:sz w:val="24"/>
          <w:szCs w:val="24"/>
        </w:rPr>
        <w:t>will be referred</w:t>
      </w:r>
      <w:proofErr w:type="gramEnd"/>
      <w:r w:rsidRPr="00C1306B">
        <w:rPr>
          <w:rFonts w:ascii="Times New Roman" w:hAnsi="Times New Roman" w:cs="Times New Roman"/>
          <w:sz w:val="24"/>
          <w:szCs w:val="24"/>
        </w:rPr>
        <w:t xml:space="preserve"> to the Dean of Students in violation of the Student Code of Conduct. </w:t>
      </w:r>
    </w:p>
    <w:p w:rsidR="001B2F00" w:rsidRDefault="001B2F00"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1C26F4">
      <w:pPr>
        <w:pStyle w:val="NoSpacing"/>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 xml:space="preserve">we discuss it in class.  The quizzes are there to ensure that these readings </w:t>
      </w:r>
      <w:proofErr w:type="gramStart"/>
      <w:r w:rsidR="001C26F4">
        <w:rPr>
          <w:rFonts w:ascii="Times New Roman" w:hAnsi="Times New Roman" w:cs="Times New Roman"/>
          <w:sz w:val="24"/>
          <w:szCs w:val="28"/>
        </w:rPr>
        <w:t>are done</w:t>
      </w:r>
      <w:proofErr w:type="gramEnd"/>
      <w:r w:rsidR="001C26F4">
        <w:rPr>
          <w:rFonts w:ascii="Times New Roman" w:hAnsi="Times New Roman" w:cs="Times New Roman"/>
          <w:sz w:val="24"/>
          <w:szCs w:val="28"/>
        </w:rPr>
        <w:t xml:space="preserve"> before we discuss them.</w:t>
      </w:r>
    </w:p>
    <w:p w:rsidR="001C26F4" w:rsidRDefault="001C26F4" w:rsidP="001C26F4">
      <w:pPr>
        <w:pStyle w:val="NoSpacing"/>
        <w:rPr>
          <w:rFonts w:ascii="Times New Roman" w:hAnsi="Times New Roman" w:cs="Times New Roman"/>
          <w:sz w:val="24"/>
          <w:szCs w:val="28"/>
        </w:rPr>
      </w:pPr>
    </w:p>
    <w:p w:rsidR="001C26F4" w:rsidRDefault="001C26F4" w:rsidP="001C26F4"/>
    <w:tbl>
      <w:tblPr>
        <w:tblStyle w:val="TableGrid"/>
        <w:tblW w:w="8815" w:type="dxa"/>
        <w:tblLayout w:type="fixed"/>
        <w:tblLook w:val="04A0" w:firstRow="1" w:lastRow="0" w:firstColumn="1" w:lastColumn="0" w:noHBand="0" w:noVBand="1"/>
      </w:tblPr>
      <w:tblGrid>
        <w:gridCol w:w="918"/>
        <w:gridCol w:w="2047"/>
        <w:gridCol w:w="5850"/>
      </w:tblGrid>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Aug 23, 25</w:t>
            </w:r>
          </w:p>
        </w:tc>
        <w:tc>
          <w:tcPr>
            <w:tcW w:w="5850" w:type="dxa"/>
            <w:tcBorders>
              <w:top w:val="single" w:sz="4" w:space="0" w:color="auto"/>
              <w:left w:val="single" w:sz="4" w:space="0" w:color="auto"/>
              <w:bottom w:val="single" w:sz="4" w:space="0" w:color="auto"/>
              <w:right w:val="single" w:sz="4" w:space="0" w:color="auto"/>
            </w:tcBorders>
            <w:hideMark/>
          </w:tcPr>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Levels of Thinking</w:t>
            </w:r>
          </w:p>
          <w:p w:rsidR="001C26F4" w:rsidRPr="008D536B" w:rsidRDefault="001C26F4" w:rsidP="001C26F4">
            <w:pPr>
              <w:pStyle w:val="NoSpacing"/>
              <w:numPr>
                <w:ilvl w:val="0"/>
                <w:numId w:val="10"/>
              </w:numPr>
              <w:rPr>
                <w:rFonts w:ascii="Times New Roman" w:hAnsi="Times New Roman" w:cs="Times New Roman"/>
                <w:i/>
                <w:sz w:val="24"/>
                <w:szCs w:val="28"/>
              </w:rPr>
            </w:pPr>
            <w:r>
              <w:rPr>
                <w:rFonts w:ascii="Times New Roman" w:hAnsi="Times New Roman" w:cs="Times New Roman"/>
                <w:sz w:val="24"/>
                <w:szCs w:val="28"/>
              </w:rPr>
              <w:t>The Biases of our Time</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2</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Aug 30, Sept 1</w:t>
            </w:r>
          </w:p>
        </w:tc>
        <w:tc>
          <w:tcPr>
            <w:tcW w:w="5850" w:type="dxa"/>
            <w:tcBorders>
              <w:top w:val="single" w:sz="4" w:space="0" w:color="auto"/>
              <w:left w:val="single" w:sz="4" w:space="0" w:color="auto"/>
              <w:bottom w:val="single" w:sz="4" w:space="0" w:color="auto"/>
              <w:right w:val="single" w:sz="4" w:space="0" w:color="auto"/>
            </w:tcBorders>
            <w:hideMark/>
          </w:tcPr>
          <w:p w:rsidR="001C26F4" w:rsidRPr="00AB3526"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 xml:space="preserve">Flourishing and The </w:t>
            </w:r>
            <w:r w:rsidRPr="00AB3526">
              <w:rPr>
                <w:rFonts w:ascii="Times New Roman" w:hAnsi="Times New Roman" w:cs="Times New Roman"/>
                <w:sz w:val="24"/>
                <w:szCs w:val="28"/>
              </w:rPr>
              <w:t xml:space="preserve">Experience Machine </w:t>
            </w:r>
          </w:p>
          <w:p w:rsidR="001C26F4" w:rsidRDefault="001C26F4" w:rsidP="001C26F4">
            <w:pPr>
              <w:pStyle w:val="NoSpacing"/>
              <w:numPr>
                <w:ilvl w:val="0"/>
                <w:numId w:val="10"/>
              </w:numPr>
              <w:rPr>
                <w:rFonts w:ascii="Times New Roman" w:hAnsi="Times New Roman" w:cs="Times New Roman"/>
                <w:sz w:val="24"/>
                <w:szCs w:val="28"/>
              </w:rPr>
            </w:pPr>
            <w:r w:rsidRPr="00F168A8">
              <w:rPr>
                <w:rFonts w:ascii="Times New Roman" w:hAnsi="Times New Roman" w:cs="Times New Roman"/>
                <w:sz w:val="24"/>
                <w:szCs w:val="28"/>
              </w:rPr>
              <w:t>Things for their own sake</w:t>
            </w:r>
          </w:p>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Introduce topics for next week</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3</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Sept 8</w:t>
            </w:r>
          </w:p>
        </w:tc>
        <w:tc>
          <w:tcPr>
            <w:tcW w:w="5850" w:type="dxa"/>
            <w:tcBorders>
              <w:top w:val="single" w:sz="4" w:space="0" w:color="auto"/>
              <w:left w:val="single" w:sz="4" w:space="0" w:color="auto"/>
              <w:bottom w:val="single" w:sz="4" w:space="0" w:color="auto"/>
              <w:right w:val="single" w:sz="4" w:space="0" w:color="auto"/>
            </w:tcBorders>
          </w:tcPr>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Resume vs eulogy virtues</w:t>
            </w:r>
          </w:p>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 xml:space="preserve">Aristotle on </w:t>
            </w:r>
            <w:proofErr w:type="spellStart"/>
            <w:r w:rsidRPr="00AB3526">
              <w:rPr>
                <w:rFonts w:ascii="Times New Roman" w:hAnsi="Times New Roman" w:cs="Times New Roman"/>
                <w:sz w:val="24"/>
                <w:szCs w:val="28"/>
              </w:rPr>
              <w:t>Eudaimonia</w:t>
            </w:r>
            <w:proofErr w:type="spellEnd"/>
            <w:r w:rsidRPr="00AB3526">
              <w:rPr>
                <w:rFonts w:ascii="Times New Roman" w:hAnsi="Times New Roman" w:cs="Times New Roman"/>
                <w:sz w:val="24"/>
                <w:szCs w:val="28"/>
              </w:rPr>
              <w:t xml:space="preserve"> and character</w:t>
            </w:r>
          </w:p>
          <w:p w:rsidR="001C26F4" w:rsidRPr="00AB3526" w:rsidRDefault="001C26F4" w:rsidP="001C26F4">
            <w:pPr>
              <w:pStyle w:val="NoSpacing"/>
              <w:numPr>
                <w:ilvl w:val="0"/>
                <w:numId w:val="10"/>
              </w:numPr>
              <w:rPr>
                <w:rFonts w:ascii="Times New Roman" w:hAnsi="Times New Roman" w:cs="Times New Roman"/>
                <w:strike/>
                <w:sz w:val="24"/>
                <w:szCs w:val="28"/>
              </w:rPr>
            </w:pPr>
            <w:r w:rsidRPr="00AB3526">
              <w:rPr>
                <w:rFonts w:ascii="Times New Roman" w:hAnsi="Times New Roman" w:cs="Times New Roman"/>
                <w:sz w:val="24"/>
                <w:szCs w:val="28"/>
              </w:rPr>
              <w:t>Moral Grandstanding?</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Sept 13, 15</w:t>
            </w:r>
          </w:p>
        </w:tc>
        <w:tc>
          <w:tcPr>
            <w:tcW w:w="5850" w:type="dxa"/>
            <w:tcBorders>
              <w:top w:val="single" w:sz="4" w:space="0" w:color="auto"/>
              <w:left w:val="single" w:sz="4" w:space="0" w:color="auto"/>
              <w:bottom w:val="single" w:sz="4" w:space="0" w:color="auto"/>
              <w:right w:val="single" w:sz="4" w:space="0" w:color="auto"/>
            </w:tcBorders>
          </w:tcPr>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Frankfurt on Freedom and Desires</w:t>
            </w:r>
          </w:p>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Frankfurt on Equality</w:t>
            </w:r>
          </w:p>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Hedonic Adaptation</w:t>
            </w:r>
          </w:p>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Money and happiness</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5</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Sept 20, 22</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Aristotle on virtue and kinds of character</w:t>
            </w:r>
          </w:p>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 xml:space="preserve">Stoic Exercises </w:t>
            </w:r>
          </w:p>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On the Shortness of Life</w:t>
            </w:r>
          </w:p>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D</w:t>
            </w:r>
            <w:r w:rsidRPr="00F168A8">
              <w:rPr>
                <w:rFonts w:ascii="Times New Roman" w:hAnsi="Times New Roman" w:cs="Times New Roman"/>
                <w:sz w:val="24"/>
                <w:szCs w:val="28"/>
              </w:rPr>
              <w:t xml:space="preserve">igital minimalism </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Sept 27, 29</w:t>
            </w:r>
          </w:p>
        </w:tc>
        <w:tc>
          <w:tcPr>
            <w:tcW w:w="5850" w:type="dxa"/>
            <w:tcBorders>
              <w:top w:val="single" w:sz="4" w:space="0" w:color="auto"/>
              <w:left w:val="single" w:sz="4" w:space="0" w:color="auto"/>
              <w:bottom w:val="single" w:sz="4" w:space="0" w:color="auto"/>
              <w:right w:val="single" w:sz="4" w:space="0" w:color="auto"/>
            </w:tcBorders>
            <w:hideMark/>
          </w:tcPr>
          <w:p w:rsidR="001C26F4" w:rsidRPr="001A1D4F" w:rsidRDefault="001C26F4" w:rsidP="001C26F4">
            <w:pPr>
              <w:pStyle w:val="NoSpacing"/>
              <w:numPr>
                <w:ilvl w:val="0"/>
                <w:numId w:val="10"/>
              </w:numPr>
              <w:rPr>
                <w:rFonts w:ascii="Times New Roman" w:hAnsi="Times New Roman" w:cs="Times New Roman"/>
                <w:b/>
                <w:sz w:val="24"/>
                <w:szCs w:val="28"/>
              </w:rPr>
            </w:pPr>
            <w:r w:rsidRPr="008E08F0">
              <w:rPr>
                <w:rFonts w:ascii="Times New Roman" w:hAnsi="Times New Roman" w:cs="Times New Roman"/>
                <w:sz w:val="24"/>
                <w:szCs w:val="28"/>
              </w:rPr>
              <w:t>Review (27</w:t>
            </w:r>
            <w:r w:rsidRPr="008E08F0">
              <w:rPr>
                <w:rFonts w:ascii="Times New Roman" w:hAnsi="Times New Roman" w:cs="Times New Roman"/>
                <w:sz w:val="24"/>
                <w:szCs w:val="28"/>
                <w:vertAlign w:val="superscript"/>
              </w:rPr>
              <w:t>th</w:t>
            </w:r>
            <w:r w:rsidRPr="008E08F0">
              <w:rPr>
                <w:rFonts w:ascii="Times New Roman" w:hAnsi="Times New Roman" w:cs="Times New Roman"/>
                <w:sz w:val="24"/>
                <w:szCs w:val="28"/>
              </w:rPr>
              <w:t>) and</w:t>
            </w:r>
            <w:r w:rsidRPr="001A1D4F">
              <w:rPr>
                <w:rFonts w:ascii="Times New Roman" w:hAnsi="Times New Roman" w:cs="Times New Roman"/>
                <w:b/>
                <w:sz w:val="24"/>
                <w:szCs w:val="28"/>
              </w:rPr>
              <w:t xml:space="preserve"> Exam</w:t>
            </w:r>
            <w:r>
              <w:rPr>
                <w:rFonts w:ascii="Times New Roman" w:hAnsi="Times New Roman" w:cs="Times New Roman"/>
                <w:b/>
                <w:sz w:val="24"/>
                <w:szCs w:val="28"/>
              </w:rPr>
              <w:t xml:space="preserve"> (29</w:t>
            </w:r>
            <w:r w:rsidRPr="008E08F0">
              <w:rPr>
                <w:rFonts w:ascii="Times New Roman" w:hAnsi="Times New Roman" w:cs="Times New Roman"/>
                <w:b/>
                <w:sz w:val="24"/>
                <w:szCs w:val="28"/>
                <w:vertAlign w:val="superscript"/>
              </w:rPr>
              <w:t>th</w:t>
            </w:r>
            <w:r>
              <w:rPr>
                <w:rFonts w:ascii="Times New Roman" w:hAnsi="Times New Roman" w:cs="Times New Roman"/>
                <w:b/>
                <w:sz w:val="24"/>
                <w:szCs w:val="28"/>
              </w:rPr>
              <w: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7</w:t>
            </w:r>
          </w:p>
        </w:tc>
        <w:tc>
          <w:tcPr>
            <w:tcW w:w="2047" w:type="dxa"/>
            <w:tcBorders>
              <w:top w:val="single" w:sz="4" w:space="0" w:color="auto"/>
              <w:left w:val="single" w:sz="4" w:space="0" w:color="auto"/>
              <w:bottom w:val="single" w:sz="4" w:space="0" w:color="auto"/>
              <w:right w:val="single" w:sz="4" w:space="0" w:color="auto"/>
            </w:tcBorders>
            <w:hideMark/>
          </w:tcPr>
          <w:p w:rsidR="001C26F4" w:rsidRPr="008E08F0" w:rsidRDefault="001C26F4" w:rsidP="00C61E59">
            <w:pPr>
              <w:pStyle w:val="NoSpacing"/>
              <w:jc w:val="center"/>
              <w:rPr>
                <w:rFonts w:ascii="Times New Roman" w:hAnsi="Times New Roman" w:cs="Times New Roman"/>
                <w:sz w:val="28"/>
                <w:szCs w:val="28"/>
              </w:rPr>
            </w:pPr>
            <w:r w:rsidRPr="008E08F0">
              <w:rPr>
                <w:rFonts w:ascii="Times New Roman" w:hAnsi="Times New Roman" w:cs="Times New Roman"/>
                <w:sz w:val="28"/>
                <w:szCs w:val="28"/>
              </w:rPr>
              <w:t>Oct 4, 6</w:t>
            </w:r>
          </w:p>
        </w:tc>
        <w:tc>
          <w:tcPr>
            <w:tcW w:w="5850" w:type="dxa"/>
            <w:tcBorders>
              <w:top w:val="single" w:sz="4" w:space="0" w:color="auto"/>
              <w:left w:val="single" w:sz="4" w:space="0" w:color="auto"/>
              <w:bottom w:val="single" w:sz="4" w:space="0" w:color="auto"/>
              <w:right w:val="single" w:sz="4" w:space="0" w:color="auto"/>
            </w:tcBorders>
            <w:hideMark/>
          </w:tcPr>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 xml:space="preserve">An Introduction to the Logic of </w:t>
            </w:r>
            <w:r w:rsidRPr="008E08F0">
              <w:rPr>
                <w:rFonts w:ascii="Times New Roman" w:hAnsi="Times New Roman" w:cs="Times New Roman"/>
                <w:sz w:val="24"/>
                <w:szCs w:val="28"/>
              </w:rPr>
              <w:t xml:space="preserve">Arguments </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8</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Oct 11, 13</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Moral P</w:t>
            </w:r>
            <w:r w:rsidRPr="00F168A8">
              <w:rPr>
                <w:rFonts w:ascii="Times New Roman" w:hAnsi="Times New Roman" w:cs="Times New Roman"/>
                <w:sz w:val="24"/>
                <w:szCs w:val="28"/>
              </w:rPr>
              <w:t xml:space="preserve">rinciples </w:t>
            </w:r>
          </w:p>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Deontology</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9</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Oct 18, 20</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Utilitarianism</w:t>
            </w:r>
          </w:p>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w:t>
            </w:r>
            <w:r w:rsidRPr="00AB3526">
              <w:rPr>
                <w:rFonts w:ascii="Times New Roman" w:hAnsi="Times New Roman" w:cs="Times New Roman"/>
                <w:sz w:val="24"/>
                <w:szCs w:val="28"/>
              </w:rPr>
              <w:t xml:space="preserve">The Ones Who Walk Away From </w:t>
            </w:r>
            <w:proofErr w:type="spellStart"/>
            <w:r w:rsidRPr="00AB3526">
              <w:rPr>
                <w:rFonts w:ascii="Times New Roman" w:hAnsi="Times New Roman" w:cs="Times New Roman"/>
                <w:sz w:val="24"/>
                <w:szCs w:val="28"/>
              </w:rPr>
              <w:t>Omelas</w:t>
            </w:r>
            <w:proofErr w:type="spellEnd"/>
            <w:r>
              <w:rPr>
                <w:rFonts w:ascii="Times New Roman" w:hAnsi="Times New Roman" w:cs="Times New Roman"/>
                <w:sz w:val="24"/>
                <w:szCs w:val="28"/>
              </w:rPr>
              <w: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10</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Oct 25, 27</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1"/>
              </w:numPr>
              <w:rPr>
                <w:rFonts w:ascii="Times New Roman" w:hAnsi="Times New Roman" w:cs="Times New Roman"/>
                <w:sz w:val="24"/>
                <w:szCs w:val="28"/>
              </w:rPr>
            </w:pPr>
            <w:r>
              <w:rPr>
                <w:rFonts w:ascii="Times New Roman" w:hAnsi="Times New Roman" w:cs="Times New Roman"/>
                <w:sz w:val="24"/>
                <w:szCs w:val="28"/>
              </w:rPr>
              <w:t>Review (25</w:t>
            </w:r>
            <w:r w:rsidRPr="008E08F0">
              <w:rPr>
                <w:rFonts w:ascii="Times New Roman" w:hAnsi="Times New Roman" w:cs="Times New Roman"/>
                <w:sz w:val="24"/>
                <w:szCs w:val="28"/>
                <w:vertAlign w:val="superscript"/>
              </w:rPr>
              <w:t>th</w:t>
            </w:r>
            <w:r>
              <w:rPr>
                <w:rFonts w:ascii="Times New Roman" w:hAnsi="Times New Roman" w:cs="Times New Roman"/>
                <w:sz w:val="24"/>
                <w:szCs w:val="28"/>
              </w:rPr>
              <w:t xml:space="preserve">) and </w:t>
            </w:r>
            <w:r w:rsidRPr="008E08F0">
              <w:rPr>
                <w:rFonts w:ascii="Times New Roman" w:hAnsi="Times New Roman" w:cs="Times New Roman"/>
                <w:b/>
                <w:sz w:val="24"/>
                <w:szCs w:val="28"/>
              </w:rPr>
              <w:t>Exam (27</w:t>
            </w:r>
            <w:r w:rsidRPr="008E08F0">
              <w:rPr>
                <w:rFonts w:ascii="Times New Roman" w:hAnsi="Times New Roman" w:cs="Times New Roman"/>
                <w:b/>
                <w:sz w:val="24"/>
                <w:szCs w:val="28"/>
                <w:vertAlign w:val="superscript"/>
              </w:rPr>
              <w:t>th</w:t>
            </w:r>
            <w:r w:rsidRPr="008E08F0">
              <w:rPr>
                <w:rFonts w:ascii="Times New Roman" w:hAnsi="Times New Roman" w:cs="Times New Roman"/>
                <w:b/>
                <w:sz w:val="24"/>
                <w:szCs w:val="28"/>
              </w:rPr>
              <w: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11</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1, 3</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Obligations to the Poor</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12</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8, 10</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proofErr w:type="spellStart"/>
            <w:r w:rsidRPr="00F168A8">
              <w:rPr>
                <w:rFonts w:ascii="Times New Roman" w:hAnsi="Times New Roman" w:cs="Times New Roman"/>
                <w:sz w:val="24"/>
                <w:szCs w:val="28"/>
              </w:rPr>
              <w:t>DeGrazia</w:t>
            </w:r>
            <w:proofErr w:type="spellEnd"/>
            <w:r w:rsidRPr="00F168A8">
              <w:rPr>
                <w:rFonts w:ascii="Times New Roman" w:hAnsi="Times New Roman" w:cs="Times New Roman"/>
                <w:sz w:val="24"/>
                <w:szCs w:val="28"/>
              </w:rPr>
              <w:t xml:space="preserve"> on Moral Vegetarianism</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13</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15, 17</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The Death P</w:t>
            </w:r>
            <w:r w:rsidRPr="00F168A8">
              <w:rPr>
                <w:rFonts w:ascii="Times New Roman" w:hAnsi="Times New Roman" w:cs="Times New Roman"/>
                <w:sz w:val="24"/>
                <w:szCs w:val="28"/>
              </w:rPr>
              <w:t xml:space="preserve">enalty </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14</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22</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Flex Day (catch up or move ahead)</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15</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29, Dec 1</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Abortion</w:t>
            </w:r>
          </w:p>
        </w:tc>
      </w:tr>
    </w:tbl>
    <w:p w:rsidR="001C26F4" w:rsidRDefault="001C26F4" w:rsidP="001C26F4"/>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1C26F4" w:rsidRPr="001C26F4">
        <w:rPr>
          <w:rFonts w:ascii="Times New Roman" w:hAnsi="Times New Roman" w:cs="Times New Roman"/>
          <w:b/>
          <w:sz w:val="24"/>
          <w:szCs w:val="24"/>
        </w:rPr>
        <w:t xml:space="preserve">Wednesday, </w:t>
      </w:r>
      <w:r w:rsidR="001C26F4">
        <w:rPr>
          <w:rFonts w:ascii="Times New Roman" w:hAnsi="Times New Roman" w:cs="Times New Roman"/>
          <w:b/>
          <w:sz w:val="24"/>
          <w:szCs w:val="24"/>
        </w:rPr>
        <w:t xml:space="preserve">December 8, </w:t>
      </w:r>
      <w:r w:rsidR="001C26F4" w:rsidRPr="001C26F4">
        <w:rPr>
          <w:rFonts w:ascii="Times New Roman" w:hAnsi="Times New Roman" w:cs="Times New Roman"/>
          <w:b/>
          <w:sz w:val="24"/>
          <w:szCs w:val="24"/>
        </w:rPr>
        <w:t>7:00am – 9:30am</w:t>
      </w:r>
    </w:p>
    <w:p w:rsidR="007B6085" w:rsidRDefault="007B6085"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C93E73">
        <w:rPr>
          <w:rFonts w:ascii="Times New Roman" w:hAnsi="Times New Roman" w:cs="Times New Roman"/>
          <w:sz w:val="24"/>
          <w:szCs w:val="24"/>
        </w:rPr>
        <w:t>Each time a student is late (or leaves early)</w:t>
      </w:r>
      <w:r w:rsidR="007B6085">
        <w:rPr>
          <w:rFonts w:ascii="Times New Roman" w:hAnsi="Times New Roman" w:cs="Times New Roman"/>
          <w:sz w:val="24"/>
          <w:szCs w:val="24"/>
        </w:rPr>
        <w:t xml:space="preserve"> after the first time</w:t>
      </w:r>
      <w:r w:rsidR="00C93E73">
        <w:rPr>
          <w:rFonts w:ascii="Times New Roman" w:hAnsi="Times New Roman" w:cs="Times New Roman"/>
          <w:sz w:val="24"/>
          <w:szCs w:val="24"/>
        </w:rPr>
        <w:t>,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BC0F1F" w:rsidRDefault="00BC0F1F" w:rsidP="00E63186">
      <w:pPr>
        <w:pStyle w:val="NoSpacing"/>
        <w:rPr>
          <w:rFonts w:ascii="Times New Roman" w:hAnsi="Times New Roman" w:cs="Times New Roman"/>
          <w:sz w:val="24"/>
          <w:szCs w:val="24"/>
        </w:rPr>
      </w:pPr>
    </w:p>
    <w:p w:rsidR="00BC0F1F" w:rsidRDefault="00BC0F1F" w:rsidP="00E63186">
      <w:pPr>
        <w:pStyle w:val="NoSpacing"/>
        <w:rPr>
          <w:rFonts w:ascii="Times New Roman" w:hAnsi="Times New Roman" w:cs="Times New Roman"/>
          <w:sz w:val="24"/>
          <w:szCs w:val="24"/>
        </w:rPr>
      </w:pPr>
      <w:r w:rsidRPr="00BC0F1F">
        <w:rPr>
          <w:rFonts w:ascii="Times New Roman" w:hAnsi="Times New Roman" w:cs="Times New Roman"/>
          <w:b/>
          <w:sz w:val="24"/>
          <w:szCs w:val="24"/>
        </w:rPr>
        <w:t>Late Papers</w:t>
      </w:r>
    </w:p>
    <w:p w:rsidR="00BC0F1F" w:rsidRPr="00BC0F1F" w:rsidRDefault="001C26F4"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The paper </w:t>
      </w:r>
      <w:proofErr w:type="gramStart"/>
      <w:r>
        <w:rPr>
          <w:rFonts w:ascii="Times New Roman" w:hAnsi="Times New Roman" w:cs="Times New Roman"/>
          <w:sz w:val="24"/>
          <w:szCs w:val="24"/>
        </w:rPr>
        <w:t>may be submitted</w:t>
      </w:r>
      <w:proofErr w:type="gramEnd"/>
      <w:r>
        <w:rPr>
          <w:rFonts w:ascii="Times New Roman" w:hAnsi="Times New Roman" w:cs="Times New Roman"/>
          <w:sz w:val="24"/>
          <w:szCs w:val="24"/>
        </w:rPr>
        <w:t xml:space="preserve"> any date up until, and including, the scheduled final exam day. No papers </w:t>
      </w:r>
      <w:proofErr w:type="gramStart"/>
      <w:r>
        <w:rPr>
          <w:rFonts w:ascii="Times New Roman" w:hAnsi="Times New Roman" w:cs="Times New Roman"/>
          <w:sz w:val="24"/>
          <w:szCs w:val="24"/>
        </w:rPr>
        <w:t>will be accepted</w:t>
      </w:r>
      <w:proofErr w:type="gramEnd"/>
      <w:r>
        <w:rPr>
          <w:rFonts w:ascii="Times New Roman" w:hAnsi="Times New Roman" w:cs="Times New Roman"/>
          <w:sz w:val="24"/>
          <w:szCs w:val="24"/>
        </w:rPr>
        <w:t xml:space="preserve"> after this date.</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sz w:val="24"/>
          <w:szCs w:val="24"/>
        </w:rPr>
      </w:pP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 xml:space="preserve">the withdrawal deadline </w:t>
      </w:r>
      <w:r w:rsidR="006B7286" w:rsidRPr="004E6FDD">
        <w:rPr>
          <w:rFonts w:ascii="Times New Roman" w:hAnsi="Times New Roman" w:cs="Times New Roman"/>
          <w:sz w:val="24"/>
        </w:rPr>
        <w:t>of</w:t>
      </w:r>
      <w:r w:rsidR="006B7286" w:rsidRPr="006A1678">
        <w:rPr>
          <w:rFonts w:ascii="Times New Roman" w:hAnsi="Times New Roman" w:cs="Times New Roman"/>
          <w:b/>
          <w:color w:val="FF0000"/>
          <w:sz w:val="24"/>
          <w:szCs w:val="24"/>
        </w:rPr>
        <w:t xml:space="preserve"> </w:t>
      </w:r>
      <w:r w:rsidR="007B6085">
        <w:rPr>
          <w:rFonts w:ascii="Times New Roman" w:hAnsi="Times New Roman" w:cs="Times New Roman"/>
          <w:b/>
          <w:color w:val="FF0000"/>
          <w:sz w:val="24"/>
          <w:szCs w:val="24"/>
        </w:rPr>
        <w:t xml:space="preserve">Nov </w:t>
      </w:r>
      <w:r w:rsidR="001C26F4">
        <w:rPr>
          <w:rFonts w:ascii="Times New Roman" w:hAnsi="Times New Roman" w:cs="Times New Roman"/>
          <w:b/>
          <w:color w:val="FF0000"/>
          <w:sz w:val="24"/>
          <w:szCs w:val="24"/>
        </w:rPr>
        <w:t>3</w:t>
      </w:r>
      <w:r w:rsidR="006B7286">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DF40A9"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DF40A9"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lastRenderedPageBreak/>
        <w:br/>
        <w:t>Finally, report any suspicious persons to West Campus Security at 407-582-1000, 407-582-1030 (after-hours number) or by using the yellow emergency call boxes located on light poles in the parking lots and along walkways.</w:t>
      </w:r>
    </w:p>
    <w:p w:rsidR="001C26F4" w:rsidRDefault="001C26F4" w:rsidP="00E63186">
      <w:pPr>
        <w:pStyle w:val="NoSpacing"/>
        <w:rPr>
          <w:rFonts w:ascii="Times New Roman" w:eastAsia="Times New Roman" w:hAnsi="Times New Roman" w:cs="Times New Roman"/>
          <w:sz w:val="24"/>
          <w:szCs w:val="24"/>
        </w:rPr>
      </w:pPr>
    </w:p>
    <w:p w:rsidR="001C26F4" w:rsidRPr="001C26F4" w:rsidRDefault="001C26F4" w:rsidP="00E63186">
      <w:pPr>
        <w:pStyle w:val="NoSpacing"/>
        <w:rPr>
          <w:rFonts w:ascii="Times New Roman" w:eastAsia="Times New Roman" w:hAnsi="Times New Roman" w:cs="Times New Roman"/>
          <w:b/>
          <w:sz w:val="24"/>
          <w:szCs w:val="24"/>
        </w:rPr>
      </w:pPr>
      <w:proofErr w:type="spellStart"/>
      <w:r w:rsidRPr="001C26F4">
        <w:rPr>
          <w:rFonts w:ascii="Times New Roman" w:eastAsia="Times New Roman" w:hAnsi="Times New Roman" w:cs="Times New Roman"/>
          <w:b/>
          <w:sz w:val="24"/>
          <w:szCs w:val="24"/>
        </w:rPr>
        <w:t>Covid</w:t>
      </w:r>
      <w:proofErr w:type="spellEnd"/>
      <w:r w:rsidRPr="001C26F4">
        <w:rPr>
          <w:rFonts w:ascii="Times New Roman" w:eastAsia="Times New Roman" w:hAnsi="Times New Roman" w:cs="Times New Roman"/>
          <w:b/>
          <w:sz w:val="24"/>
          <w:szCs w:val="24"/>
        </w:rPr>
        <w:t xml:space="preserve"> Guidelines</w:t>
      </w:r>
    </w:p>
    <w:p w:rsidR="001C26F4" w:rsidRDefault="001C26F4" w:rsidP="00E63186">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Throughout the COVID pandemic, Valencia College </w:t>
      </w:r>
      <w:proofErr w:type="gramStart"/>
      <w:r w:rsidRPr="001C26F4">
        <w:rPr>
          <w:rFonts w:ascii="Times New Roman" w:eastAsia="Times New Roman" w:hAnsi="Times New Roman" w:cs="Times New Roman"/>
          <w:sz w:val="24"/>
          <w:szCs w:val="24"/>
        </w:rPr>
        <w:t>has been primarily focused</w:t>
      </w:r>
      <w:proofErr w:type="gramEnd"/>
      <w:r w:rsidRPr="001C26F4">
        <w:rPr>
          <w:rFonts w:ascii="Times New Roman" w:eastAsia="Times New Roman" w:hAnsi="Times New Roman" w:cs="Times New Roman"/>
          <w:sz w:val="24"/>
          <w:szCs w:val="24"/>
        </w:rPr>
        <w:t xml:space="preserve"> on the health and well-being of its students and faculty and staff. This continues to be our priority as we return to more face-to-face classes, and college policy continues to </w:t>
      </w:r>
      <w:proofErr w:type="gramStart"/>
      <w:r w:rsidRPr="001C26F4">
        <w:rPr>
          <w:rFonts w:ascii="Times New Roman" w:eastAsia="Times New Roman" w:hAnsi="Times New Roman" w:cs="Times New Roman"/>
          <w:sz w:val="24"/>
          <w:szCs w:val="24"/>
        </w:rPr>
        <w:t>be guided</w:t>
      </w:r>
      <w:proofErr w:type="gramEnd"/>
      <w:r w:rsidRPr="001C26F4">
        <w:rPr>
          <w:rFonts w:ascii="Times New Roman" w:eastAsia="Times New Roman" w:hAnsi="Times New Roman" w:cs="Times New Roman"/>
          <w:sz w:val="24"/>
          <w:szCs w:val="24"/>
        </w:rPr>
        <w:t xml:space="preserve"> by science and the guidelines issued by the CDC and o</w:t>
      </w:r>
      <w:r>
        <w:rPr>
          <w:rFonts w:ascii="Times New Roman" w:eastAsia="Times New Roman" w:hAnsi="Times New Roman" w:cs="Times New Roman"/>
          <w:sz w:val="24"/>
          <w:szCs w:val="24"/>
        </w:rPr>
        <w:t>ur partners at Orlando Health. Valencia</w:t>
      </w:r>
      <w:r w:rsidRPr="001C26F4">
        <w:rPr>
          <w:rFonts w:ascii="Times New Roman" w:eastAsia="Times New Roman" w:hAnsi="Times New Roman" w:cs="Times New Roman"/>
          <w:sz w:val="24"/>
          <w:szCs w:val="24"/>
        </w:rPr>
        <w:t xml:space="preserve"> urge</w:t>
      </w:r>
      <w:r>
        <w:rPr>
          <w:rFonts w:ascii="Times New Roman" w:eastAsia="Times New Roman" w:hAnsi="Times New Roman" w:cs="Times New Roman"/>
          <w:sz w:val="24"/>
          <w:szCs w:val="24"/>
        </w:rPr>
        <w:t>s</w:t>
      </w:r>
      <w:r w:rsidRPr="001C26F4">
        <w:rPr>
          <w:rFonts w:ascii="Times New Roman" w:eastAsia="Times New Roman" w:hAnsi="Times New Roman" w:cs="Times New Roman"/>
          <w:sz w:val="24"/>
          <w:szCs w:val="24"/>
        </w:rPr>
        <w:t xml:space="preserve"> all students who are able to do so to </w:t>
      </w:r>
      <w:proofErr w:type="gramStart"/>
      <w:r w:rsidRPr="001C26F4">
        <w:rPr>
          <w:rFonts w:ascii="Times New Roman" w:eastAsia="Times New Roman" w:hAnsi="Times New Roman" w:cs="Times New Roman"/>
          <w:sz w:val="24"/>
          <w:szCs w:val="24"/>
        </w:rPr>
        <w:t>get</w:t>
      </w:r>
      <w:proofErr w:type="gramEnd"/>
      <w:r w:rsidRPr="001C26F4">
        <w:rPr>
          <w:rFonts w:ascii="Times New Roman" w:eastAsia="Times New Roman" w:hAnsi="Times New Roman" w:cs="Times New Roman"/>
          <w:sz w:val="24"/>
          <w:szCs w:val="24"/>
        </w:rPr>
        <w:t xml:space="preserve"> vaccinated and encourage friends and family to do so as well. </w:t>
      </w:r>
    </w:p>
    <w:p w:rsidR="001C26F4" w:rsidRDefault="001C26F4" w:rsidP="00E63186">
      <w:pPr>
        <w:pStyle w:val="NoSpacing"/>
        <w:rPr>
          <w:rFonts w:ascii="Times New Roman" w:eastAsia="Times New Roman" w:hAnsi="Times New Roman" w:cs="Times New Roman"/>
          <w:sz w:val="24"/>
          <w:szCs w:val="24"/>
        </w:rPr>
      </w:pPr>
    </w:p>
    <w:p w:rsidR="001C26F4" w:rsidRDefault="001C26F4" w:rsidP="00E63186">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Should you become ill with COVID, please inform me and your professors and coworkers both for your safety, the safety of our Valencia community. I will do what I can to assist you in completing successfully our coursework. Please inform our COVID liaison Tanya Mahan (COVIDillness@valenciacollege.edu) as well, so she can support you in this process. We are in this together! For more information, please </w:t>
      </w:r>
      <w:proofErr w:type="gramStart"/>
      <w:r w:rsidRPr="001C26F4">
        <w:rPr>
          <w:rFonts w:ascii="Times New Roman" w:eastAsia="Times New Roman" w:hAnsi="Times New Roman" w:cs="Times New Roman"/>
          <w:sz w:val="24"/>
          <w:szCs w:val="24"/>
        </w:rPr>
        <w:t>consult:</w:t>
      </w:r>
      <w:proofErr w:type="gramEnd"/>
      <w:r w:rsidRPr="001C26F4">
        <w:rPr>
          <w:rFonts w:ascii="Times New Roman" w:eastAsia="Times New Roman" w:hAnsi="Times New Roman" w:cs="Times New Roman"/>
          <w:sz w:val="24"/>
          <w:szCs w:val="24"/>
        </w:rPr>
        <w:t xml:space="preserve"> </w:t>
      </w:r>
      <w:hyperlink r:id="rId9" w:history="1">
        <w:r w:rsidRPr="00DA2578">
          <w:rPr>
            <w:rStyle w:val="Hyperlink"/>
            <w:rFonts w:ascii="Times New Roman" w:eastAsia="Times New Roman" w:hAnsi="Times New Roman" w:cs="Times New Roman"/>
            <w:sz w:val="24"/>
            <w:szCs w:val="24"/>
          </w:rPr>
          <w:t>https://valenciacollege.edu/about/coronavirus/</w:t>
        </w:r>
      </w:hyperlink>
      <w:r w:rsidRPr="001C26F4">
        <w:rPr>
          <w:rFonts w:ascii="Times New Roman" w:eastAsia="Times New Roman" w:hAnsi="Times New Roman" w:cs="Times New Roman"/>
          <w:sz w:val="24"/>
          <w:szCs w:val="24"/>
        </w:rPr>
        <w:t>.</w:t>
      </w:r>
    </w:p>
    <w:p w:rsidR="001C26F4" w:rsidRDefault="001C26F4" w:rsidP="00E63186">
      <w:pPr>
        <w:pStyle w:val="NoSpacing"/>
        <w:rPr>
          <w:rFonts w:ascii="Times New Roman" w:eastAsia="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lastRenderedPageBreak/>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96241" w:rsidRPr="00F57AE4" w:rsidRDefault="00E96241" w:rsidP="00E96241">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w:t>
      </w:r>
      <w:proofErr w:type="spellStart"/>
      <w:r w:rsidRPr="00F57AE4">
        <w:rPr>
          <w:rFonts w:ascii="Times New Roman" w:hAnsi="Times New Roman" w:cs="Times New Roman"/>
          <w:sz w:val="24"/>
          <w:szCs w:val="24"/>
        </w:rPr>
        <w:t>SafeAssign</w:t>
      </w:r>
      <w:proofErr w:type="spellEnd"/>
      <w:r w:rsidRPr="00F57AE4">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All written assignments must be uploaded to </w:t>
      </w:r>
      <w:proofErr w:type="spellStart"/>
      <w:r w:rsidRPr="00F57AE4">
        <w:rPr>
          <w:rFonts w:cs="Times New Roman"/>
          <w:szCs w:val="24"/>
        </w:rPr>
        <w:t>SafeAssign</w:t>
      </w:r>
      <w:proofErr w:type="spellEnd"/>
      <w:r w:rsidRPr="00F57AE4">
        <w:rPr>
          <w:rFonts w:cs="Times New Roman"/>
          <w:szCs w:val="24"/>
        </w:rPr>
        <w:t xml:space="preserve"> before you hand them in during the c</w:t>
      </w:r>
      <w:r>
        <w:rPr>
          <w:rFonts w:cs="Times New Roman"/>
          <w:szCs w:val="24"/>
        </w:rPr>
        <w:t>lass period in which they are due</w:t>
      </w:r>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Uploading your assignment to </w:t>
      </w:r>
      <w:proofErr w:type="spellStart"/>
      <w:r w:rsidRPr="00F57AE4">
        <w:rPr>
          <w:rFonts w:cs="Times New Roman"/>
          <w:szCs w:val="24"/>
        </w:rPr>
        <w:t>SafeAssign</w:t>
      </w:r>
      <w:proofErr w:type="spellEnd"/>
      <w:r w:rsidRPr="00F57AE4">
        <w:rPr>
          <w:rFonts w:cs="Times New Roman"/>
          <w:szCs w:val="24"/>
        </w:rPr>
        <w:t xml:space="preserve"> does not count as handing in your assignment.  If you have not handed in a paper copy of the assignment to me by the due date, then you will be penalized </w:t>
      </w:r>
      <w:r w:rsidRPr="00F57AE4">
        <w:rPr>
          <w:rFonts w:cs="Times New Roman"/>
          <w:i/>
          <w:szCs w:val="24"/>
        </w:rPr>
        <w:t>even if</w:t>
      </w:r>
      <w:r w:rsidRPr="00F57AE4">
        <w:rPr>
          <w:rFonts w:cs="Times New Roman"/>
          <w:szCs w:val="24"/>
        </w:rPr>
        <w:t xml:space="preserve"> you have uploaded it to </w:t>
      </w:r>
      <w:proofErr w:type="spellStart"/>
      <w:r w:rsidRPr="00F57AE4">
        <w:rPr>
          <w:rFonts w:cs="Times New Roman"/>
          <w:szCs w:val="24"/>
        </w:rPr>
        <w:t>SafeAssign</w:t>
      </w:r>
      <w:proofErr w:type="spellEnd"/>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For assignments that combine text with other visual elements (such as argument diagrams), the visual elements need not be included in the version uploaded to </w:t>
      </w:r>
      <w:proofErr w:type="spellStart"/>
      <w:r w:rsidRPr="00F57AE4">
        <w:rPr>
          <w:rFonts w:cs="Times New Roman"/>
          <w:szCs w:val="24"/>
        </w:rPr>
        <w:t>SafeAssign</w:t>
      </w:r>
      <w:proofErr w:type="spellEnd"/>
      <w:r w:rsidRPr="00F57AE4">
        <w:rPr>
          <w:rFonts w:cs="Times New Roman"/>
          <w:szCs w:val="24"/>
        </w:rPr>
        <w: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I do not allow the use of electronic devices (including but not limited to la</w:t>
      </w:r>
      <w:r w:rsidR="00E50A84">
        <w:rPr>
          <w:rFonts w:ascii="Times New Roman" w:hAnsi="Times New Roman" w:cs="Times New Roman"/>
          <w:bCs/>
          <w:sz w:val="24"/>
          <w:szCs w:val="24"/>
        </w:rPr>
        <w:t>ptops, tablets, phones, and e-books</w:t>
      </w:r>
      <w:r>
        <w:rPr>
          <w:rFonts w:ascii="Times New Roman" w:hAnsi="Times New Roman" w:cs="Times New Roman"/>
          <w:bCs/>
          <w:sz w:val="24"/>
          <w:szCs w:val="24"/>
        </w:rPr>
        <w:t xml:space="preserve">).  Exceptions </w:t>
      </w:r>
      <w:proofErr w:type="gramStart"/>
      <w:r>
        <w:rPr>
          <w:rFonts w:ascii="Times New Roman" w:hAnsi="Times New Roman" w:cs="Times New Roman"/>
          <w:bCs/>
          <w:sz w:val="24"/>
          <w:szCs w:val="24"/>
        </w:rPr>
        <w:t>will be made</w:t>
      </w:r>
      <w:proofErr w:type="gramEnd"/>
      <w:r>
        <w:rPr>
          <w:rFonts w:ascii="Times New Roman" w:hAnsi="Times New Roman" w:cs="Times New Roman"/>
          <w:bCs/>
          <w:sz w:val="24"/>
          <w:szCs w:val="24"/>
        </w:rPr>
        <w:t xml:space="preserve"> with those with documented learning disabilities requ</w:t>
      </w:r>
      <w:r w:rsidR="002A5B47">
        <w:rPr>
          <w:rFonts w:ascii="Times New Roman" w:hAnsi="Times New Roman" w:cs="Times New Roman"/>
          <w:bCs/>
          <w:sz w:val="24"/>
          <w:szCs w:val="24"/>
        </w:rPr>
        <w:t xml:space="preserve">iring the use of such devices. </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1C26F4" w:rsidRPr="001C26F4" w:rsidRDefault="001C26F4" w:rsidP="001C26F4">
      <w:pPr>
        <w:pStyle w:val="NoSpacing"/>
        <w:rPr>
          <w:rFonts w:ascii="Times New Roman" w:eastAsia="Times New Roman" w:hAnsi="Times New Roman" w:cs="Times New Roman"/>
          <w:b/>
          <w:sz w:val="24"/>
          <w:szCs w:val="24"/>
        </w:rPr>
      </w:pPr>
      <w:r w:rsidRPr="001C26F4">
        <w:rPr>
          <w:rFonts w:ascii="Times New Roman" w:eastAsia="Times New Roman" w:hAnsi="Times New Roman" w:cs="Times New Roman"/>
          <w:b/>
          <w:sz w:val="24"/>
          <w:szCs w:val="24"/>
        </w:rPr>
        <w:t>Recording:</w:t>
      </w:r>
    </w:p>
    <w:p w:rsidR="001C26F4" w:rsidRPr="00E21EAF" w:rsidRDefault="001C26F4" w:rsidP="001C26F4">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Students may record video or audio of class lectures for their own personal educational use. A </w:t>
      </w:r>
      <w:proofErr w:type="gramStart"/>
      <w:r w:rsidRPr="001C26F4">
        <w:rPr>
          <w:rFonts w:ascii="Times New Roman" w:eastAsia="Times New Roman" w:hAnsi="Times New Roman" w:cs="Times New Roman"/>
          <w:sz w:val="24"/>
          <w:szCs w:val="24"/>
        </w:rPr>
        <w:t>class lecture is defined as a planned presentation by a college faculty member or instructor</w:t>
      </w:r>
      <w:proofErr w:type="gramEnd"/>
      <w:r w:rsidRPr="001C26F4">
        <w:rPr>
          <w:rFonts w:ascii="Times New Roman" w:eastAsia="Times New Roman" w:hAnsi="Times New Roman" w:cs="Times New Roman"/>
          <w:sz w:val="24"/>
          <w:szCs w:val="24"/>
        </w:rPr>
        <w:t xml:space="preserve">,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w:t>
      </w:r>
      <w:proofErr w:type="gramStart"/>
      <w:r w:rsidRPr="001C26F4">
        <w:rPr>
          <w:rFonts w:ascii="Times New Roman" w:eastAsia="Times New Roman" w:hAnsi="Times New Roman" w:cs="Times New Roman"/>
          <w:sz w:val="24"/>
          <w:szCs w:val="24"/>
        </w:rPr>
        <w:t>is prohibited</w:t>
      </w:r>
      <w:proofErr w:type="gramEnd"/>
      <w:r w:rsidRPr="001C26F4">
        <w:rPr>
          <w:rFonts w:ascii="Times New Roman" w:eastAsia="Times New Roman" w:hAnsi="Times New Roman" w:cs="Times New Roman"/>
          <w:sz w:val="24"/>
          <w:szCs w:val="24"/>
        </w:rPr>
        <w:t xml:space="preserve">. Recordings may not include the image or voice of other students in the class, may not </w:t>
      </w:r>
      <w:proofErr w:type="gramStart"/>
      <w:r w:rsidRPr="001C26F4">
        <w:rPr>
          <w:rFonts w:ascii="Times New Roman" w:eastAsia="Times New Roman" w:hAnsi="Times New Roman" w:cs="Times New Roman"/>
          <w:sz w:val="24"/>
          <w:szCs w:val="24"/>
        </w:rPr>
        <w:t>be used</w:t>
      </w:r>
      <w:proofErr w:type="gramEnd"/>
      <w:r w:rsidRPr="001C26F4">
        <w:rPr>
          <w:rFonts w:ascii="Times New Roman" w:eastAsia="Times New Roman" w:hAnsi="Times New Roman" w:cs="Times New Roman"/>
          <w:sz w:val="24"/>
          <w:szCs w:val="24"/>
        </w:rPr>
        <w:t xml:space="preserve"> as a substitute for class participation and class attendance, and may not be published or shared without the written consent of the faculty member. Failure to adhere to these requirement</w:t>
      </w:r>
      <w:r>
        <w:rPr>
          <w:rFonts w:ascii="Times New Roman" w:eastAsia="Times New Roman" w:hAnsi="Times New Roman" w:cs="Times New Roman"/>
          <w:sz w:val="24"/>
          <w:szCs w:val="24"/>
        </w:rPr>
        <w:t xml:space="preserve">s may constitute a violation of federal or state law and </w:t>
      </w:r>
      <w:r w:rsidRPr="001C26F4">
        <w:rPr>
          <w:rFonts w:ascii="Times New Roman" w:eastAsia="Times New Roman" w:hAnsi="Times New Roman" w:cs="Times New Roman"/>
          <w:sz w:val="24"/>
          <w:szCs w:val="24"/>
        </w:rPr>
        <w:t>the College’s Student Code of Conduct.</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10"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1"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2"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3"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lastRenderedPageBreak/>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4"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2854BCE"/>
    <w:multiLevelType w:val="hybridMultilevel"/>
    <w:tmpl w:val="3008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B283A"/>
    <w:multiLevelType w:val="hybridMultilevel"/>
    <w:tmpl w:val="FC1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0"/>
  </w:num>
  <w:num w:numId="6">
    <w:abstractNumId w:val="9"/>
  </w:num>
  <w:num w:numId="7">
    <w:abstractNumId w:val="4"/>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1522AD"/>
    <w:rsid w:val="001B10DA"/>
    <w:rsid w:val="001B2F00"/>
    <w:rsid w:val="001C26F4"/>
    <w:rsid w:val="00217D6E"/>
    <w:rsid w:val="00231814"/>
    <w:rsid w:val="00295AD3"/>
    <w:rsid w:val="002A5B47"/>
    <w:rsid w:val="00327100"/>
    <w:rsid w:val="003728D6"/>
    <w:rsid w:val="00392597"/>
    <w:rsid w:val="003A7464"/>
    <w:rsid w:val="003B70F5"/>
    <w:rsid w:val="003E572E"/>
    <w:rsid w:val="00443DD2"/>
    <w:rsid w:val="004675AB"/>
    <w:rsid w:val="005139CD"/>
    <w:rsid w:val="0051631A"/>
    <w:rsid w:val="00541014"/>
    <w:rsid w:val="00553543"/>
    <w:rsid w:val="00580C85"/>
    <w:rsid w:val="005A2374"/>
    <w:rsid w:val="005E5F7D"/>
    <w:rsid w:val="0065203F"/>
    <w:rsid w:val="006911CD"/>
    <w:rsid w:val="006B7286"/>
    <w:rsid w:val="006D5FBF"/>
    <w:rsid w:val="007B6085"/>
    <w:rsid w:val="007F196A"/>
    <w:rsid w:val="008157C8"/>
    <w:rsid w:val="0083258D"/>
    <w:rsid w:val="008568CF"/>
    <w:rsid w:val="008D3AD7"/>
    <w:rsid w:val="009010DB"/>
    <w:rsid w:val="009965B9"/>
    <w:rsid w:val="009E0A2D"/>
    <w:rsid w:val="009F07C4"/>
    <w:rsid w:val="00A31FE1"/>
    <w:rsid w:val="00A82CED"/>
    <w:rsid w:val="00A943DB"/>
    <w:rsid w:val="00AA5FF8"/>
    <w:rsid w:val="00AE5B87"/>
    <w:rsid w:val="00BA49A4"/>
    <w:rsid w:val="00BB45A5"/>
    <w:rsid w:val="00BC0F1F"/>
    <w:rsid w:val="00BE0207"/>
    <w:rsid w:val="00C27FD8"/>
    <w:rsid w:val="00C40872"/>
    <w:rsid w:val="00C92A48"/>
    <w:rsid w:val="00C93E73"/>
    <w:rsid w:val="00CE0331"/>
    <w:rsid w:val="00CE5440"/>
    <w:rsid w:val="00D92A11"/>
    <w:rsid w:val="00DD2DFF"/>
    <w:rsid w:val="00DF40A9"/>
    <w:rsid w:val="00DF73EF"/>
    <w:rsid w:val="00E317B3"/>
    <w:rsid w:val="00E34958"/>
    <w:rsid w:val="00E50A84"/>
    <w:rsid w:val="00E577D6"/>
    <w:rsid w:val="00E63186"/>
    <w:rsid w:val="00E96241"/>
    <w:rsid w:val="00EB1510"/>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6CA8"/>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154">
      <w:bodyDiv w:val="1"/>
      <w:marLeft w:val="0"/>
      <w:marRight w:val="0"/>
      <w:marTop w:val="0"/>
      <w:marBottom w:val="0"/>
      <w:divBdr>
        <w:top w:val="none" w:sz="0" w:space="0" w:color="auto"/>
        <w:left w:val="none" w:sz="0" w:space="0" w:color="auto"/>
        <w:bottom w:val="none" w:sz="0" w:space="0" w:color="auto"/>
        <w:right w:val="none" w:sz="0" w:space="0" w:color="auto"/>
      </w:divBdr>
    </w:div>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calendar/"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www.valenciacollege.edu/generalcouns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valenciacollege.edu/studentdev/CampusInformationServic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s://valenciacollege.edu/about/coronavirus/" TargetMode="External"/><Relationship Id="rId14"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Furlong</dc:creator>
  <cp:lastModifiedBy>Peter Furlong</cp:lastModifiedBy>
  <cp:revision>6</cp:revision>
  <dcterms:created xsi:type="dcterms:W3CDTF">2021-08-18T19:40:00Z</dcterms:created>
  <dcterms:modified xsi:type="dcterms:W3CDTF">2021-09-03T14:55:00Z</dcterms:modified>
</cp:coreProperties>
</file>